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4D" w:rsidRDefault="00036D4D" w:rsidP="00036D4D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</w:p>
    <w:p w:rsidR="00036D4D" w:rsidRPr="003012D6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DO  SZKOŁY MUZYCZNEJ I stopnia cyklu </w:t>
      </w:r>
      <w:r w:rsidR="006F279C" w:rsidRPr="0006629C">
        <w:rPr>
          <w:rFonts w:ascii="Times New Roman" w:hAnsi="Times New Roman" w:cs="Times New Roman"/>
          <w:b/>
          <w:i/>
          <w:iCs/>
          <w:sz w:val="24"/>
          <w:szCs w:val="24"/>
        </w:rPr>
        <w:t>sześcio</w:t>
      </w:r>
      <w:r w:rsidR="005059C4" w:rsidRPr="0006629C">
        <w:rPr>
          <w:rFonts w:ascii="Times New Roman" w:hAnsi="Times New Roman" w:cs="Times New Roman"/>
          <w:b/>
          <w:i/>
          <w:iCs/>
          <w:sz w:val="24"/>
          <w:szCs w:val="24"/>
        </w:rPr>
        <w:t>letniego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4765F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765F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(bez przedmiotów ogólnokształcących )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 instrumentu* :</w:t>
      </w:r>
      <w:bookmarkStart w:id="0" w:name="_GoBack"/>
      <w:bookmarkEnd w:id="0"/>
    </w:p>
    <w:p w:rsidR="00036D4D" w:rsidRPr="00CD2518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518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 w:rsidRPr="00CD2518">
        <w:rPr>
          <w:rFonts w:ascii="Times New Roman" w:hAnsi="Times New Roman" w:cs="Times New Roman"/>
          <w:sz w:val="24"/>
          <w:szCs w:val="24"/>
        </w:rPr>
        <w:t xml:space="preserve">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Pr="00CD2518" w:rsidRDefault="00036D4D" w:rsidP="00036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(imiona) i nazwisko . . . .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PESEL . . . . . . . . . . . . 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. . . . . . . . . . . . . . . . . . . . . . . . . . . . . . . . . . . . . . . . . . . . 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4D" w:rsidRPr="008405B3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>6. Tel. Matki . . . . . . . . . .</w:t>
      </w:r>
      <w:r w:rsidR="005E2C1B">
        <w:rPr>
          <w:rFonts w:ascii="Times New Roman" w:hAnsi="Times New Roman" w:cs="Times New Roman"/>
          <w:sz w:val="24"/>
          <w:szCs w:val="24"/>
        </w:rPr>
        <w:t xml:space="preserve"> . . . .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. . . . </w:t>
      </w:r>
      <w:r w:rsidR="00BC450B">
        <w:rPr>
          <w:rFonts w:ascii="Times New Roman" w:hAnsi="Times New Roman" w:cs="Times New Roman"/>
          <w:sz w:val="24"/>
          <w:szCs w:val="24"/>
        </w:rPr>
        <w:t>.</w:t>
      </w:r>
      <w:r w:rsidRPr="008405B3">
        <w:rPr>
          <w:rFonts w:ascii="Times New Roman" w:hAnsi="Times New Roman" w:cs="Times New Roman"/>
          <w:sz w:val="24"/>
          <w:szCs w:val="24"/>
        </w:rPr>
        <w:t xml:space="preserve">  tel. Ojca . . . . . . . . . . . . . . . . . . . .</w:t>
      </w:r>
      <w:r w:rsidR="005E2C1B">
        <w:rPr>
          <w:rFonts w:ascii="Times New Roman" w:hAnsi="Times New Roman" w:cs="Times New Roman"/>
          <w:sz w:val="24"/>
          <w:szCs w:val="24"/>
        </w:rPr>
        <w:t xml:space="preserve"> </w:t>
      </w:r>
      <w:r w:rsidRPr="008405B3">
        <w:rPr>
          <w:rFonts w:ascii="Times New Roman" w:hAnsi="Times New Roman" w:cs="Times New Roman"/>
          <w:sz w:val="24"/>
          <w:szCs w:val="24"/>
        </w:rPr>
        <w:t xml:space="preserve">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 . . .</w:t>
      </w:r>
      <w:r w:rsidR="00E2096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6629C" w:rsidRDefault="0006629C" w:rsidP="00E36D56">
      <w:pPr>
        <w:rPr>
          <w:rFonts w:ascii="Times New Roman" w:hAnsi="Times New Roman" w:cs="Times New Roman"/>
          <w:sz w:val="20"/>
          <w:szCs w:val="20"/>
        </w:rPr>
      </w:pPr>
    </w:p>
    <w:p w:rsidR="00E36D56" w:rsidRPr="004B1F7C" w:rsidRDefault="00E36D56" w:rsidP="00E36D56">
      <w:pPr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lekarskie o braku przeciwwskazań zdrowotnych do podjęcia kształcenia w publicznej placówce artystycznej, wydane przez lekarza podstawowej opieki zdrowotnej. </w:t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201</w:t>
      </w:r>
      <w:r w:rsidR="004765F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4765F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E20961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4B1F7C" w:rsidRDefault="004B1F7C" w:rsidP="004B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F7C" w:rsidRDefault="004B1F7C" w:rsidP="004B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F7C" w:rsidRDefault="004B1F7C" w:rsidP="004B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F7C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r w:rsidRPr="0050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</w:t>
      </w:r>
    </w:p>
    <w:p w:rsidR="00E36D56" w:rsidRDefault="00E36D56" w:rsidP="00E3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E20961">
        <w:rPr>
          <w:rFonts w:ascii="Times New Roman" w:hAnsi="Times New Roman" w:cs="Times New Roman"/>
          <w:sz w:val="24"/>
          <w:szCs w:val="24"/>
        </w:rPr>
        <w:tab/>
      </w:r>
    </w:p>
    <w:p w:rsidR="00E36D56" w:rsidRDefault="00E36D56" w:rsidP="00E20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E20961" w:rsidRDefault="00E20961" w:rsidP="00CB2F30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CB167A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="00CB167A">
        <w:rPr>
          <w:b w:val="0"/>
          <w:sz w:val="20"/>
          <w:szCs w:val="20"/>
        </w:rPr>
        <w:t xml:space="preserve"> Warunków rekrutacji</w:t>
      </w:r>
      <w:r w:rsidRPr="00E20961">
        <w:rPr>
          <w:b w:val="0"/>
          <w:sz w:val="20"/>
          <w:szCs w:val="20"/>
        </w:rPr>
        <w:t xml:space="preserve">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0018EA" w:rsidRDefault="00E20961" w:rsidP="00CB2F3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sectPr w:rsidR="000018EA" w:rsidSect="00E209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4D"/>
    <w:rsid w:val="000018EA"/>
    <w:rsid w:val="00036D4D"/>
    <w:rsid w:val="0006629C"/>
    <w:rsid w:val="00133C02"/>
    <w:rsid w:val="004223F1"/>
    <w:rsid w:val="004765F2"/>
    <w:rsid w:val="004B1F7C"/>
    <w:rsid w:val="005059C4"/>
    <w:rsid w:val="00556368"/>
    <w:rsid w:val="005E2C1B"/>
    <w:rsid w:val="00685224"/>
    <w:rsid w:val="006F279C"/>
    <w:rsid w:val="007223B0"/>
    <w:rsid w:val="00921122"/>
    <w:rsid w:val="00BC450B"/>
    <w:rsid w:val="00CB167A"/>
    <w:rsid w:val="00CB2F30"/>
    <w:rsid w:val="00E20961"/>
    <w:rsid w:val="00E36D56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72AB"/>
  <w15:docId w15:val="{A4245988-54AD-495D-B2AB-0A5F00E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Komputer</cp:lastModifiedBy>
  <cp:revision>4</cp:revision>
  <dcterms:created xsi:type="dcterms:W3CDTF">2020-02-23T12:02:00Z</dcterms:created>
  <dcterms:modified xsi:type="dcterms:W3CDTF">2020-02-23T12:06:00Z</dcterms:modified>
</cp:coreProperties>
</file>