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ind w:left="5664"/>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Załącznik nr 2 do zapytania ofertowego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Wykonawcy:……………………………..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FORMULARZ  OFERTOWY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Zespół Szkół Muzycznych im. Karola Szymanowskiego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28" w:right="0" w:firstLine="411.9999999999999"/>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Toruniu ul. Szosa Chełmińska 224/226</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128" w:right="0" w:firstLine="411.9999999999999"/>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87-100 Toruń</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Odpowiadając na zapytanie ofertowe a zakup i dostawę papieru toaletowego i ręcznikowego dla potrzeb Zespołu Szkół Muzycznych im. Karola Szymanowskiego w Toruniu w roku 2020 </w:t>
        <w:br w:type="textWrapping"/>
        <w:t xml:space="preserve">G.271.01.2020.AN zgodnie z wymaganiami określonymi  w zapytaniu ofertowym oraz opisie przedmiotu zamówienia, oświadczamy, iż:</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Oferujemy wykonanie zamówienia:</w:t>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5103"/>
        <w:gridCol w:w="992"/>
        <w:gridCol w:w="709"/>
        <w:gridCol w:w="992"/>
        <w:gridCol w:w="1134"/>
        <w:tblGridChange w:id="0">
          <w:tblGrid>
            <w:gridCol w:w="704"/>
            <w:gridCol w:w="5103"/>
            <w:gridCol w:w="992"/>
            <w:gridCol w:w="709"/>
            <w:gridCol w:w="992"/>
            <w:gridCol w:w="1134"/>
          </w:tblGrid>
        </w:tblGridChange>
      </w:tblGrid>
      <w:tr>
        <w:tc>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Nr poz.</w:t>
            </w:r>
          </w:p>
        </w:tc>
        <w:tc>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Nazwa</w:t>
            </w:r>
          </w:p>
        </w:tc>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Jm.</w:t>
            </w:r>
          </w:p>
        </w:tc>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ilość</w:t>
            </w:r>
          </w:p>
        </w:tc>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Cena brutto</w:t>
            </w:r>
          </w:p>
        </w:tc>
        <w:tc>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Wartość brutto</w:t>
            </w:r>
          </w:p>
        </w:tc>
      </w:tr>
      <w:tr>
        <w:tc>
          <w:tcPr>
            <w:shd w:fill="d9d9d9" w:val="clear"/>
          </w:tcPr>
          <w:p w:rsidR="00000000" w:rsidDel="00000000" w:rsidP="00000000" w:rsidRDefault="00000000" w:rsidRPr="00000000" w14:paraId="00000016">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Papier toaletowy/ręcznikowy</w:t>
            </w:r>
          </w:p>
        </w:tc>
        <w:tc>
          <w:tcPr>
            <w:shd w:fill="d9d9d9" w:val="clear"/>
          </w:tcPr>
          <w:p w:rsidR="00000000" w:rsidDel="00000000" w:rsidP="00000000" w:rsidRDefault="00000000" w:rsidRPr="00000000" w14:paraId="00000018">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19">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1A">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Papier toaletowy, rolka mini jumbo TORK Premium biały miękki, 110253, 2 warstwowy, makulatura/biały, wymiary listka 9,7x20 cm, długość rolki 170 metrów, średnica rolki 18,5 cm, ilość rolek w kartonie 12x1214 listków</w:t>
            </w:r>
          </w:p>
        </w:tc>
        <w:tc>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Jedna rolka</w:t>
            </w:r>
          </w:p>
        </w:tc>
        <w:tc>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w:t>
            </w:r>
          </w:p>
        </w:tc>
        <w:tc>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Ręcznik w roli Tork 290067, celuloza TAD+ makulatura/biały, wymiary odcinka 21x25 cm, długość rolki 150 metrów, średnica rolki 19 cm, ilość rolek w kartonie 6x600 odcinków</w:t>
            </w:r>
          </w:p>
        </w:tc>
        <w:tc>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Jedna rolka</w:t>
            </w:r>
          </w:p>
        </w:tc>
        <w:tc>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Papier toaletowy, rolka mini jumbo, makulatura, szary, długość rolki 120 metrów, gramatura min. 36 gr/m2, 12 szt. w worku</w:t>
            </w:r>
          </w:p>
        </w:tc>
        <w:tc>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Jeden worek</w:t>
            </w:r>
          </w:p>
        </w:tc>
        <w:tc>
          <w:tcPr/>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Ręcznik ZZ zielony, gramatura 38-40gm2, gofrowany, wodoutrwalany, 200 szt. Listków w bindzie, bind w kartonie 20 szt. </w:t>
            </w:r>
          </w:p>
        </w:tc>
        <w:tc>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Jeden karton</w:t>
            </w:r>
          </w:p>
        </w:tc>
        <w:tc>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Ręcznik ZZ makulatura bielona biały, 200 szt. listków w bindzie, bind w kartonie 20 szt.</w:t>
            </w:r>
          </w:p>
        </w:tc>
        <w:tc>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Jeden karton</w:t>
            </w:r>
          </w:p>
        </w:tc>
        <w:tc>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Ręcznik w roli celuloza maxi, biały, 2-warstwowy, długość rolki 130 mb, średnica rolki 19 cm, wysokość rolki 19 cm, gramatura 2 x 18g/m2</w:t>
            </w:r>
            <w:r w:rsidDel="00000000" w:rsidR="00000000" w:rsidRPr="00000000">
              <w:rPr>
                <w:rtl w:val="0"/>
              </w:rPr>
            </w:r>
          </w:p>
        </w:tc>
        <w:tc>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Jedna rolka </w:t>
            </w:r>
          </w:p>
        </w:tc>
        <w:tc>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w:t>
            </w:r>
          </w:p>
        </w:tc>
        <w:tc>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r>
      <w:tr>
        <w:trPr>
          <w:trHeight w:val="689" w:hRule="atLeast"/>
        </w:trPr>
        <w:tc>
          <w:tcPr>
            <w:shd w:fill="d9d9d9" w:val="clear"/>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RAZEM </w:t>
            </w:r>
          </w:p>
        </w:tc>
        <w:tc>
          <w:tcPr>
            <w:shd w:fill="d9d9d9" w:val="clear"/>
          </w:tcPr>
          <w:p w:rsidR="00000000" w:rsidDel="00000000" w:rsidP="00000000" w:rsidRDefault="00000000" w:rsidRPr="00000000" w14:paraId="00000042">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c>
          <w:tcPr>
            <w:shd w:fill="d9d9d9" w:val="clear"/>
          </w:tcPr>
          <w:p w:rsidR="00000000" w:rsidDel="00000000" w:rsidP="00000000" w:rsidRDefault="00000000" w:rsidRPr="00000000" w14:paraId="0000004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4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Wartość brutto  ………………………………………..……………………………………………….</w:t>
      </w:r>
    </w:p>
    <w:p w:rsidR="00000000" w:rsidDel="00000000" w:rsidP="00000000" w:rsidRDefault="00000000" w:rsidRPr="00000000" w14:paraId="00000048">
      <w:pPr>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Słownie:………….………………………………………..………………………………………………..</w:t>
      </w:r>
    </w:p>
    <w:p w:rsidR="00000000" w:rsidDel="00000000" w:rsidP="00000000" w:rsidRDefault="00000000" w:rsidRPr="00000000" w14:paraId="00000049">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Oświadczamy, że zapoznaliśmy się z treścią zapytania ofertowego oraz stanowiącymi jego integralną cześć załącznikami i nie wnosimy do wymienionych dokumentów zastrzeżeń oraz przyjmujemy warunki w nich zawarte.</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Oświadczamy, że uważamy się za związanych niniejszą ofertą na czas od złożenia oferty do dnia zawarcia umowy.</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przyznania nam realizacji zamówienia, zobowiązujemy się do zawarcia umowy w miejscu i terminie wskazanym przez Zamawiającego oraz wg wzoru stanowiącego załącznik nr 5 do zapytania ofertowego.</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Załącznikami do oferty są n/w dokumenty:</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 xml:space="preserve">       (pieczątka i podpis Wykonawcy)</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niepotrzebne skreślić</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A">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B">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C">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D">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E">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F">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0">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1">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2">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3">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4">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5">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6">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7">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8">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9">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A">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B">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C">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D">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E">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F">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0">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1">
      <w:pPr>
        <w:spacing w:after="68" w:line="259"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2">
      <w:pPr>
        <w:spacing w:after="68" w:line="259"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3">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4">
      <w:pPr>
        <w:spacing w:after="68" w:line="259" w:lineRule="auto"/>
        <w:ind w:left="4967"/>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5">
      <w:pPr>
        <w:spacing w:after="68" w:line="259" w:lineRule="auto"/>
        <w:ind w:left="4967"/>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r>
    </w:p>
    <w:p w:rsidR="00000000" w:rsidDel="00000000" w:rsidP="00000000" w:rsidRDefault="00000000" w:rsidRPr="00000000" w14:paraId="00000076">
      <w:pPr>
        <w:spacing w:after="68" w:line="259" w:lineRule="auto"/>
        <w:ind w:left="4967"/>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spacing w:after="68" w:line="259" w:lineRule="auto"/>
        <w:ind w:left="4967"/>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Załącznik nr 3 – do Zapytania ofertowego </w:t>
      </w:r>
    </w:p>
    <w:p w:rsidR="00000000" w:rsidDel="00000000" w:rsidP="00000000" w:rsidRDefault="00000000" w:rsidRPr="00000000" w14:paraId="00000078">
      <w:pPr>
        <w:spacing w:after="186"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9">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Dane Wykonawcy:………………………………….. </w:t>
      </w:r>
    </w:p>
    <w:p w:rsidR="00000000" w:rsidDel="00000000" w:rsidP="00000000" w:rsidRDefault="00000000" w:rsidRPr="00000000" w14:paraId="0000007A">
      <w:pPr>
        <w:spacing w:after="241"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B">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r>
    </w:p>
    <w:p w:rsidR="00000000" w:rsidDel="00000000" w:rsidP="00000000" w:rsidRDefault="00000000" w:rsidRPr="00000000" w14:paraId="0000007C">
      <w:pPr>
        <w:spacing w:after="240"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D">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w:t>
      </w:r>
    </w:p>
    <w:p w:rsidR="00000000" w:rsidDel="00000000" w:rsidP="00000000" w:rsidRDefault="00000000" w:rsidRPr="00000000" w14:paraId="0000007E">
      <w:pPr>
        <w:spacing w:after="239"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F">
      <w:pPr>
        <w:spacing w:after="264"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80">
      <w:pPr>
        <w:spacing w:after="14"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spacing w:after="4" w:lineRule="auto"/>
        <w:rPr>
          <w:rFonts w:ascii="Calibri" w:cs="Calibri" w:eastAsia="Calibri" w:hAnsi="Calibri"/>
        </w:rPr>
      </w:pPr>
      <w:r w:rsidDel="00000000" w:rsidR="00000000" w:rsidRPr="00000000">
        <w:rPr>
          <w:rFonts w:ascii="Calibri" w:cs="Calibri" w:eastAsia="Calibri" w:hAnsi="Calibri"/>
          <w:rtl w:val="0"/>
        </w:rPr>
        <w:t xml:space="preserve">dotyczy zapytania ofertowego nr </w:t>
      </w:r>
      <w:r w:rsidDel="00000000" w:rsidR="00000000" w:rsidRPr="00000000">
        <w:rPr>
          <w:rFonts w:ascii="Calibri" w:cs="Calibri" w:eastAsia="Calibri" w:hAnsi="Calibri"/>
          <w:sz w:val="22"/>
          <w:szCs w:val="22"/>
          <w:rtl w:val="0"/>
        </w:rPr>
        <w:t xml:space="preserve">G.271.01.2020.AN</w:t>
      </w:r>
      <w:r w:rsidDel="00000000" w:rsidR="00000000" w:rsidRPr="00000000">
        <w:rPr>
          <w:rFonts w:ascii="Calibri" w:cs="Calibri" w:eastAsia="Calibri" w:hAnsi="Calibri"/>
          <w:rtl w:val="0"/>
        </w:rPr>
        <w:t xml:space="preserve">  na zakup i dostawę </w:t>
      </w:r>
      <w:r w:rsidDel="00000000" w:rsidR="00000000" w:rsidRPr="00000000">
        <w:rPr>
          <w:rFonts w:ascii="Calibri" w:cs="Calibri" w:eastAsia="Calibri" w:hAnsi="Calibri"/>
          <w:sz w:val="22"/>
          <w:szCs w:val="22"/>
          <w:rtl w:val="0"/>
        </w:rPr>
        <w:t xml:space="preserve">papieru toaletowego </w:t>
        <w:br w:type="textWrapping"/>
        <w:t xml:space="preserve">i ręcznikowego dla potrzeb Zespołu Szkół Muzycznych im. Karola Szymanowskiego w Toruniu w roku 2020</w:t>
      </w:r>
      <w:r w:rsidDel="00000000" w:rsidR="00000000" w:rsidRPr="00000000">
        <w:rPr>
          <w:rtl w:val="0"/>
        </w:rPr>
      </w:r>
    </w:p>
    <w:p w:rsidR="00000000" w:rsidDel="00000000" w:rsidP="00000000" w:rsidRDefault="00000000" w:rsidRPr="00000000" w14:paraId="00000082">
      <w:pPr>
        <w:spacing w:after="14" w:line="259" w:lineRule="auto"/>
        <w:ind w:left="771"/>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3">
      <w:pPr>
        <w:spacing w:after="66" w:line="259" w:lineRule="auto"/>
        <w:ind w:left="771"/>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spacing w:after="12" w:line="259" w:lineRule="auto"/>
        <w:ind w:left="1990"/>
        <w:rPr>
          <w:rFonts w:ascii="Calibri" w:cs="Calibri" w:eastAsia="Calibri" w:hAnsi="Calibri"/>
        </w:rPr>
      </w:pPr>
      <w:r w:rsidDel="00000000" w:rsidR="00000000" w:rsidRPr="00000000">
        <w:rPr>
          <w:rFonts w:ascii="Calibri" w:cs="Calibri" w:eastAsia="Calibri" w:hAnsi="Calibri"/>
          <w:b w:val="1"/>
          <w:rtl w:val="0"/>
        </w:rPr>
        <w:t xml:space="preserve">Oświadczenie o spełnieniu warunków udziału w postępowaniu </w:t>
      </w:r>
      <w:r w:rsidDel="00000000" w:rsidR="00000000" w:rsidRPr="00000000">
        <w:rPr>
          <w:rtl w:val="0"/>
        </w:rPr>
      </w:r>
    </w:p>
    <w:p w:rsidR="00000000" w:rsidDel="00000000" w:rsidP="00000000" w:rsidRDefault="00000000" w:rsidRPr="00000000" w14:paraId="00000085">
      <w:pPr>
        <w:spacing w:after="57"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6">
      <w:pPr>
        <w:ind w:left="730"/>
        <w:rPr>
          <w:rFonts w:ascii="Calibri" w:cs="Calibri" w:eastAsia="Calibri" w:hAnsi="Calibri"/>
        </w:rPr>
      </w:pPr>
      <w:r w:rsidDel="00000000" w:rsidR="00000000" w:rsidRPr="00000000">
        <w:rPr>
          <w:rFonts w:ascii="Calibri" w:cs="Calibri" w:eastAsia="Calibri" w:hAnsi="Calibri"/>
          <w:rtl w:val="0"/>
        </w:rPr>
        <w:t xml:space="preserve">Składając ofertę na zakup i dostawę  </w:t>
      </w:r>
    </w:p>
    <w:p w:rsidR="00000000" w:rsidDel="00000000" w:rsidP="00000000" w:rsidRDefault="00000000" w:rsidRPr="00000000" w14:paraId="00000087">
      <w:pPr>
        <w:spacing w:after="62"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numPr>
          <w:ilvl w:val="0"/>
          <w:numId w:val="10"/>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Posiadam/y uprawnienia do wykonywania określonej działalności lub czynności objętej przedmiotem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9">
      <w:pPr>
        <w:numPr>
          <w:ilvl w:val="0"/>
          <w:numId w:val="10"/>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Posiadam/y doświadczenia w realizacji dostaw/usług będących przedmiotem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A">
      <w:pPr>
        <w:numPr>
          <w:ilvl w:val="0"/>
          <w:numId w:val="10"/>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Dysponuję/my potencjałem technicznym umożliwiającym realizację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B">
      <w:pPr>
        <w:numPr>
          <w:ilvl w:val="0"/>
          <w:numId w:val="10"/>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Dysponuję/my osobami zdolnymi do wykonania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C">
      <w:pPr>
        <w:numPr>
          <w:ilvl w:val="0"/>
          <w:numId w:val="10"/>
        </w:numPr>
        <w:spacing w:after="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sytuacja ekonomiczna i finansowa zapewnia wykonanie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D">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E">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spacing w:after="17"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1">
      <w:pPr>
        <w:spacing w:after="52"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tabs>
          <w:tab w:val="center" w:pos="1080"/>
          <w:tab w:val="center" w:pos="1416"/>
          <w:tab w:val="center" w:pos="2124"/>
          <w:tab w:val="center" w:pos="2833"/>
          <w:tab w:val="center" w:pos="3541"/>
          <w:tab w:val="center" w:pos="4249"/>
          <w:tab w:val="center" w:pos="4957"/>
          <w:tab w:val="center" w:pos="7123"/>
        </w:tabs>
        <w:spacing w:after="3" w:lineRule="auto"/>
        <w:rPr>
          <w:rFonts w:ascii="Calibri" w:cs="Calibri" w:eastAsia="Calibri" w:hAnsi="Calibri"/>
        </w:rPr>
      </w:pPr>
      <w:r w:rsidDel="00000000" w:rsidR="00000000" w:rsidRPr="00000000">
        <w:rPr>
          <w:rFonts w:ascii="Calibri" w:cs="Calibri" w:eastAsia="Calibri" w:hAnsi="Calibri"/>
          <w:rtl w:val="0"/>
        </w:rPr>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093">
      <w:pPr>
        <w:tabs>
          <w:tab w:val="center" w:pos="1080"/>
          <w:tab w:val="center" w:pos="1416"/>
          <w:tab w:val="center" w:pos="2124"/>
          <w:tab w:val="center" w:pos="2833"/>
          <w:tab w:val="center" w:pos="3541"/>
          <w:tab w:val="center" w:pos="4249"/>
          <w:tab w:val="center" w:pos="4957"/>
          <w:tab w:val="center" w:pos="6939"/>
        </w:tabs>
        <w:spacing w:after="3" w:line="259" w:lineRule="auto"/>
        <w:rPr>
          <w:rFonts w:ascii="Calibri" w:cs="Calibri" w:eastAsia="Calibri" w:hAnsi="Calibri"/>
        </w:rPr>
      </w:pPr>
      <w:r w:rsidDel="00000000" w:rsidR="00000000" w:rsidRPr="00000000">
        <w:rPr>
          <w:rFonts w:ascii="Calibri" w:cs="Calibri" w:eastAsia="Calibri" w:hAnsi="Calibri"/>
          <w:rtl w:val="0"/>
        </w:rPr>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Fonts w:ascii="Calibri" w:cs="Calibri" w:eastAsia="Calibri" w:hAnsi="Calibri"/>
          <w:sz w:val="16"/>
          <w:szCs w:val="16"/>
          <w:rtl w:val="0"/>
        </w:rPr>
        <w:t xml:space="preserve">(pieczątka i podpis Wykonawcy)</w:t>
      </w:r>
      <w:r w:rsidDel="00000000" w:rsidR="00000000" w:rsidRPr="00000000">
        <w:rPr>
          <w:rFonts w:ascii="Calibri" w:cs="Calibri" w:eastAsia="Calibri" w:hAnsi="Calibri"/>
          <w:rtl w:val="0"/>
        </w:rPr>
        <w:t xml:space="preserve"> </w:t>
      </w:r>
    </w:p>
    <w:p w:rsidR="00000000" w:rsidDel="00000000" w:rsidP="00000000" w:rsidRDefault="00000000" w:rsidRPr="00000000" w14:paraId="00000094">
      <w:pPr>
        <w:spacing w:after="17"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5">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6">
      <w:pPr>
        <w:spacing w:after="14"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7">
      <w:pPr>
        <w:spacing w:after="14"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after="212" w:line="259" w:lineRule="auto"/>
        <w:ind w:left="4967"/>
        <w:jc w:val="right"/>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Załącznik nr 4 – do Zapytania ofertowego </w:t>
      </w:r>
    </w:p>
    <w:p w:rsidR="00000000" w:rsidDel="00000000" w:rsidP="00000000" w:rsidRDefault="00000000" w:rsidRPr="00000000" w14:paraId="00000099">
      <w:pPr>
        <w:spacing w:after="235"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Dane Wykonawcy:………………………………….. </w:t>
      </w:r>
    </w:p>
    <w:p w:rsidR="00000000" w:rsidDel="00000000" w:rsidP="00000000" w:rsidRDefault="00000000" w:rsidRPr="00000000" w14:paraId="0000009A">
      <w:pPr>
        <w:spacing w:after="241"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B">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r>
    </w:p>
    <w:p w:rsidR="00000000" w:rsidDel="00000000" w:rsidP="00000000" w:rsidRDefault="00000000" w:rsidRPr="00000000" w14:paraId="0000009C">
      <w:pPr>
        <w:spacing w:after="240"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D">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w:t>
      </w:r>
    </w:p>
    <w:p w:rsidR="00000000" w:rsidDel="00000000" w:rsidP="00000000" w:rsidRDefault="00000000" w:rsidRPr="00000000" w14:paraId="0000009E">
      <w:pPr>
        <w:spacing w:after="239"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F">
      <w:pPr>
        <w:spacing w:after="267"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A0">
      <w:pPr>
        <w:spacing w:after="214"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1">
      <w:pPr>
        <w:spacing w:after="244" w:line="267" w:lineRule="auto"/>
        <w:ind w:left="1085" w:right="1079"/>
        <w:jc w:val="center"/>
        <w:rPr>
          <w:rFonts w:ascii="Calibri" w:cs="Calibri" w:eastAsia="Calibri" w:hAnsi="Calibri"/>
        </w:rPr>
      </w:pPr>
      <w:r w:rsidDel="00000000" w:rsidR="00000000" w:rsidRPr="00000000">
        <w:rPr>
          <w:rFonts w:ascii="Calibri" w:cs="Calibri" w:eastAsia="Calibri" w:hAnsi="Calibri"/>
          <w:rtl w:val="0"/>
        </w:rPr>
        <w:t xml:space="preserve">dotyczy zapytania ofertowego nr </w:t>
      </w:r>
      <w:r w:rsidDel="00000000" w:rsidR="00000000" w:rsidRPr="00000000">
        <w:rPr>
          <w:rFonts w:ascii="Calibri" w:cs="Calibri" w:eastAsia="Calibri" w:hAnsi="Calibri"/>
          <w:sz w:val="22"/>
          <w:szCs w:val="22"/>
          <w:rtl w:val="0"/>
        </w:rPr>
        <w:t xml:space="preserve">G.271.01.2020.AN</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1086" w:right="108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Oświadczenie o braku powiązań kapitałowych i/lub osobowych </w:t>
      </w:r>
    </w:p>
    <w:p w:rsidR="00000000" w:rsidDel="00000000" w:rsidP="00000000" w:rsidRDefault="00000000" w:rsidRPr="00000000" w14:paraId="000000A3">
      <w:pPr>
        <w:spacing w:after="215" w:line="299" w:lineRule="auto"/>
        <w:ind w:right="-4"/>
        <w:jc w:val="both"/>
        <w:rPr>
          <w:rFonts w:ascii="Calibri" w:cs="Calibri" w:eastAsia="Calibri" w:hAnsi="Calibri"/>
        </w:rPr>
      </w:pPr>
      <w:r w:rsidDel="00000000" w:rsidR="00000000" w:rsidRPr="00000000">
        <w:rPr>
          <w:rFonts w:ascii="Calibri" w:cs="Calibri" w:eastAsia="Calibri" w:hAnsi="Calibri"/>
          <w:rtl w:val="0"/>
        </w:rPr>
        <w:t xml:space="preserve">Niniejszym oświadczam, że nie jestem powiązana/y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A4">
      <w:pPr>
        <w:numPr>
          <w:ilvl w:val="0"/>
          <w:numId w:val="11"/>
        </w:numPr>
        <w:spacing w:after="44" w:line="271" w:lineRule="auto"/>
        <w:ind w:left="705" w:hanging="360"/>
        <w:rPr>
          <w:rFonts w:ascii="Calibri" w:cs="Calibri" w:eastAsia="Calibri" w:hAnsi="Calibri"/>
        </w:rPr>
      </w:pPr>
      <w:r w:rsidDel="00000000" w:rsidR="00000000" w:rsidRPr="00000000">
        <w:rPr>
          <w:rFonts w:ascii="Calibri" w:cs="Calibri" w:eastAsia="Calibri" w:hAnsi="Calibri"/>
          <w:rtl w:val="0"/>
        </w:rPr>
        <w:t xml:space="preserve">uczestniczeniu w spółce jako wspólnik spółki cywilnej lub spółki osobowej, </w:t>
      </w:r>
    </w:p>
    <w:p w:rsidR="00000000" w:rsidDel="00000000" w:rsidP="00000000" w:rsidRDefault="00000000" w:rsidRPr="00000000" w14:paraId="000000A5">
      <w:pPr>
        <w:numPr>
          <w:ilvl w:val="0"/>
          <w:numId w:val="11"/>
        </w:numPr>
        <w:spacing w:after="44" w:line="271" w:lineRule="auto"/>
        <w:ind w:left="705" w:hanging="360"/>
        <w:rPr>
          <w:rFonts w:ascii="Calibri" w:cs="Calibri" w:eastAsia="Calibri" w:hAnsi="Calibri"/>
        </w:rPr>
      </w:pPr>
      <w:r w:rsidDel="00000000" w:rsidR="00000000" w:rsidRPr="00000000">
        <w:rPr>
          <w:rFonts w:ascii="Calibri" w:cs="Calibri" w:eastAsia="Calibri" w:hAnsi="Calibri"/>
          <w:rtl w:val="0"/>
        </w:rPr>
        <w:t xml:space="preserve">posiadaniu udziałów lub co najmniej 10% akcji, </w:t>
      </w:r>
    </w:p>
    <w:p w:rsidR="00000000" w:rsidDel="00000000" w:rsidP="00000000" w:rsidRDefault="00000000" w:rsidRPr="00000000" w14:paraId="000000A6">
      <w:pPr>
        <w:numPr>
          <w:ilvl w:val="0"/>
          <w:numId w:val="11"/>
        </w:numPr>
        <w:spacing w:after="62" w:line="259" w:lineRule="auto"/>
        <w:ind w:left="705" w:hanging="360"/>
        <w:rPr>
          <w:rFonts w:ascii="Calibri" w:cs="Calibri" w:eastAsia="Calibri" w:hAnsi="Calibri"/>
        </w:rPr>
      </w:pPr>
      <w:r w:rsidDel="00000000" w:rsidR="00000000" w:rsidRPr="00000000">
        <w:rPr>
          <w:rFonts w:ascii="Calibri" w:cs="Calibri" w:eastAsia="Calibri" w:hAnsi="Calibri"/>
          <w:rtl w:val="0"/>
        </w:rPr>
        <w:t xml:space="preserve">pełnieniu funkcji członka organu nadzorczego lub zarządzającego, prokurenta, pełnomocnika, </w:t>
      </w:r>
    </w:p>
    <w:p w:rsidR="00000000" w:rsidDel="00000000" w:rsidP="00000000" w:rsidRDefault="00000000" w:rsidRPr="00000000" w14:paraId="000000A7">
      <w:pPr>
        <w:numPr>
          <w:ilvl w:val="0"/>
          <w:numId w:val="11"/>
        </w:numPr>
        <w:spacing w:after="201" w:line="299" w:lineRule="auto"/>
        <w:ind w:left="705" w:hanging="360"/>
        <w:rPr>
          <w:rFonts w:ascii="Calibri" w:cs="Calibri" w:eastAsia="Calibri" w:hAnsi="Calibri"/>
        </w:rPr>
      </w:pPr>
      <w:r w:rsidDel="00000000" w:rsidR="00000000" w:rsidRPr="00000000">
        <w:rPr>
          <w:rFonts w:ascii="Calibri" w:cs="Calibri" w:eastAsia="Calibri" w:hAnsi="Calibri"/>
          <w:rtl w:val="0"/>
        </w:rPr>
        <w:t xml:space="preserve">pozostawianiu w związku małżeńskim, w stosunku pokrewieństwa lub powinowactwa w linii prostej, pokrewieństwa lub powinowactwa w linii bocznej do drugiego stopnia lub w stosunku przysposobienia, opieki lub kurateli. </w:t>
      </w:r>
    </w:p>
    <w:p w:rsidR="00000000" w:rsidDel="00000000" w:rsidP="00000000" w:rsidRDefault="00000000" w:rsidRPr="00000000" w14:paraId="000000A8">
      <w:pPr>
        <w:spacing w:after="195" w:lineRule="auto"/>
        <w:rPr>
          <w:rFonts w:ascii="Calibri" w:cs="Calibri" w:eastAsia="Calibri" w:hAnsi="Calibri"/>
        </w:rPr>
      </w:pPr>
      <w:r w:rsidDel="00000000" w:rsidR="00000000" w:rsidRPr="00000000">
        <w:rPr>
          <w:rFonts w:ascii="Calibri" w:cs="Calibri" w:eastAsia="Calibri" w:hAnsi="Calibri"/>
          <w:rtl w:val="0"/>
        </w:rPr>
        <w:t xml:space="preserve">Powyższe informacje są prawdziwe, kompletne, rzetelne oraz zostały przekazane zgodnie z moją najlepszą wiedzą i przy zachowaniu należytej staranności. </w:t>
      </w:r>
    </w:p>
    <w:p w:rsidR="00000000" w:rsidDel="00000000" w:rsidP="00000000" w:rsidRDefault="00000000" w:rsidRPr="00000000" w14:paraId="000000A9">
      <w:pPr>
        <w:spacing w:after="216"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A">
      <w:pPr>
        <w:spacing w:after="252"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B">
      <w:pPr>
        <w:tabs>
          <w:tab w:val="center" w:pos="3541"/>
          <w:tab w:val="center" w:pos="4249"/>
          <w:tab w:val="center" w:pos="4957"/>
          <w:tab w:val="center" w:pos="7206"/>
        </w:tabs>
        <w:spacing w:after="179" w:lineRule="auto"/>
        <w:rPr>
          <w:rFonts w:ascii="Calibri" w:cs="Calibri" w:eastAsia="Calibri" w:hAnsi="Calibri"/>
        </w:rPr>
      </w:pPr>
      <w:r w:rsidDel="00000000" w:rsidR="00000000" w:rsidRPr="00000000">
        <w:rPr>
          <w:rFonts w:ascii="Calibri" w:cs="Calibri" w:eastAsia="Calibri" w:hAnsi="Calibri"/>
          <w:rtl w:val="0"/>
        </w:rPr>
        <w:t xml:space="preserve">………………, dnia ……………. </w:t>
        <w:tab/>
        <w:t xml:space="preserve"> </w:t>
        <w:tab/>
        <w:t xml:space="preserve"> </w:t>
        <w:tab/>
        <w:t xml:space="preserve"> </w:t>
        <w:tab/>
        <w:t xml:space="preserve">…………………………………… </w:t>
      </w:r>
    </w:p>
    <w:p w:rsidR="00000000" w:rsidDel="00000000" w:rsidP="00000000" w:rsidRDefault="00000000" w:rsidRPr="00000000" w14:paraId="000000AC">
      <w:pPr>
        <w:tabs>
          <w:tab w:val="center" w:pos="2124"/>
          <w:tab w:val="center" w:pos="2833"/>
          <w:tab w:val="center" w:pos="3541"/>
          <w:tab w:val="center" w:pos="4249"/>
          <w:tab w:val="center" w:pos="4957"/>
          <w:tab w:val="center" w:pos="6939"/>
        </w:tabs>
        <w:spacing w:after="271" w:line="259" w:lineRule="auto"/>
        <w:ind w:left="-15"/>
        <w:rPr>
          <w:rFonts w:ascii="Calibri" w:cs="Calibri" w:eastAsia="Calibri" w:hAnsi="Calibri"/>
        </w:rPr>
      </w:pPr>
      <w:r w:rsidDel="00000000" w:rsidR="00000000" w:rsidRPr="00000000">
        <w:rPr>
          <w:rFonts w:ascii="Calibri" w:cs="Calibri" w:eastAsia="Calibri" w:hAnsi="Calibri"/>
          <w:sz w:val="16"/>
          <w:szCs w:val="16"/>
          <w:rtl w:val="0"/>
        </w:rPr>
        <w:t xml:space="preserve">                (miejscowość, data) </w:t>
        <w:tab/>
        <w:t xml:space="preserve"> </w:t>
        <w:tab/>
        <w:t xml:space="preserve"> </w:t>
        <w:tab/>
        <w:t xml:space="preserve"> </w:t>
        <w:tab/>
        <w:t xml:space="preserve"> </w:t>
        <w:tab/>
        <w:t xml:space="preserve"> </w:t>
        <w:tab/>
        <w:t xml:space="preserve">           (pieczątka i podpis Wykonawcy) </w:t>
      </w:r>
      <w:r w:rsidDel="00000000" w:rsidR="00000000" w:rsidRPr="00000000">
        <w:rPr>
          <w:rtl w:val="0"/>
        </w:rPr>
      </w:r>
    </w:p>
    <w:p w:rsidR="00000000" w:rsidDel="00000000" w:rsidP="00000000" w:rsidRDefault="00000000" w:rsidRPr="00000000" w14:paraId="000000AD">
      <w:pPr>
        <w:tabs>
          <w:tab w:val="center" w:pos="708"/>
          <w:tab w:val="center" w:pos="1416"/>
          <w:tab w:val="center" w:pos="2124"/>
          <w:tab w:val="center" w:pos="2833"/>
          <w:tab w:val="center" w:pos="3541"/>
          <w:tab w:val="center" w:pos="4249"/>
          <w:tab w:val="center" w:pos="6229"/>
        </w:tabs>
        <w:spacing w:after="212" w:line="259" w:lineRule="auto"/>
        <w:ind w:left="-15"/>
        <w:jc w:val="right"/>
        <w:rPr>
          <w:rFonts w:ascii="Calibri" w:cs="Calibri" w:eastAsia="Calibri" w:hAnsi="Calibri"/>
          <w:sz w:val="22"/>
          <w:szCs w:val="22"/>
        </w:rPr>
      </w:pPr>
      <w:r w:rsidDel="00000000" w:rsidR="00000000" w:rsidRPr="00000000">
        <w:rPr>
          <w:rFonts w:ascii="Calibri" w:cs="Calibri" w:eastAsia="Calibri" w:hAnsi="Calibri"/>
          <w:rtl w:val="0"/>
        </w:rPr>
        <w:t xml:space="preserve"> </w:t>
        <w:tab/>
        <w:t xml:space="preserve"> </w:t>
        <w:tab/>
        <w:t xml:space="preserve"> </w:t>
        <w:tab/>
        <w:t xml:space="preserve"> </w:t>
        <w:tab/>
        <w:t xml:space="preserve"> </w:t>
        <w:tab/>
        <w:t xml:space="preserve"> </w:t>
        <w:tab/>
        <w:t xml:space="preserve"> </w:t>
        <w:tab/>
      </w:r>
      <w:r w:rsidDel="00000000" w:rsidR="00000000" w:rsidRPr="00000000">
        <w:rPr>
          <w:rFonts w:ascii="Calibri" w:cs="Calibri" w:eastAsia="Calibri" w:hAnsi="Calibri"/>
          <w:sz w:val="22"/>
          <w:szCs w:val="22"/>
          <w:rtl w:val="0"/>
        </w:rPr>
        <w:t xml:space="preserve">Załącznik nr 5 do zapytania ofertowego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UMOWA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(Projekt)</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 W dniu …………. r. w Toruniu pomiędzy Gminą Miasta Toruń działającą poprzez Zespół Szkół Muzycznych im. Karola Szymanowskiego w Toruniu, zwanym dalej Kupującym reprezentowanym przez Dyrektora dr hab. Kingę Litowską</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Firmą …………………………………………………………………………………………..</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zwaną dalej Sprzedawcą, reprezentowaną przez:</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została zawarta umowa następującej treści</w:t>
      </w:r>
    </w:p>
    <w:p w:rsidR="00000000" w:rsidDel="00000000" w:rsidP="00000000" w:rsidRDefault="00000000" w:rsidRPr="00000000" w14:paraId="000000B6">
      <w:pPr>
        <w:jc w:val="center"/>
        <w:rPr>
          <w:rFonts w:ascii="Calibri" w:cs="Calibri" w:eastAsia="Calibri" w:hAnsi="Calibri"/>
        </w:rPr>
      </w:pPr>
      <w:r w:rsidDel="00000000" w:rsidR="00000000" w:rsidRPr="00000000">
        <w:rPr>
          <w:rFonts w:ascii="Calibri" w:cs="Calibri" w:eastAsia="Calibri" w:hAnsi="Calibri"/>
          <w:rtl w:val="0"/>
        </w:rPr>
        <w:t xml:space="preserve">§ 1</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Przedmiotem umowy, zawartej w wyniku przeprowadzonego postępowania o udzielenie zamówienia publicznego w trybie zapytania ofertowego jest sprzedaż i sukcesywne dostarczanie dla Zespołu Szkół Muzycznych w Toruniu papieru toaletowego i ręczników papierowych  wyspecyfikowanych w formularzu ofertowym, stanowiącym załącznik nr 1 do niniejszej umowy, zwanych dalej artykułami.</w:t>
      </w:r>
    </w:p>
    <w:p w:rsidR="00000000" w:rsidDel="00000000" w:rsidP="00000000" w:rsidRDefault="00000000" w:rsidRPr="00000000" w14:paraId="000000B8">
      <w:pPr>
        <w:jc w:val="center"/>
        <w:rPr>
          <w:rFonts w:ascii="Calibri" w:cs="Calibri" w:eastAsia="Calibri" w:hAnsi="Calibri"/>
        </w:rPr>
      </w:pPr>
      <w:r w:rsidDel="00000000" w:rsidR="00000000" w:rsidRPr="00000000">
        <w:rPr>
          <w:rFonts w:ascii="Calibri" w:cs="Calibri" w:eastAsia="Calibri" w:hAnsi="Calibri"/>
          <w:rtl w:val="0"/>
        </w:rPr>
        <w:t xml:space="preserve">§ 2</w:t>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Sprzedawca oświadcza, że spełnia warunki, dotyczące:</w:t>
      </w:r>
    </w:p>
    <w:p w:rsidR="00000000" w:rsidDel="00000000" w:rsidP="00000000" w:rsidRDefault="00000000" w:rsidRPr="00000000" w14:paraId="000000BA">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posiadania uprawnień do wykonywania określonej działalności lub czynności, jeżeli przepisy prawa nakładają obowiązek ich posiadania;</w:t>
      </w:r>
    </w:p>
    <w:p w:rsidR="00000000" w:rsidDel="00000000" w:rsidP="00000000" w:rsidRDefault="00000000" w:rsidRPr="00000000" w14:paraId="000000BB">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posiadania wiedzy i doświadczenia;</w:t>
      </w:r>
    </w:p>
    <w:p w:rsidR="00000000" w:rsidDel="00000000" w:rsidP="00000000" w:rsidRDefault="00000000" w:rsidRPr="00000000" w14:paraId="000000BC">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dysponowania odpowiednim potencjałem technicznym oraz osobami zdolnymi do wykonania zamówienia;</w:t>
      </w:r>
    </w:p>
    <w:p w:rsidR="00000000" w:rsidDel="00000000" w:rsidP="00000000" w:rsidRDefault="00000000" w:rsidRPr="00000000" w14:paraId="000000BD">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sytuacji ekonomicznej i finansowej;</w:t>
      </w:r>
    </w:p>
    <w:p w:rsidR="00000000" w:rsidDel="00000000" w:rsidP="00000000" w:rsidRDefault="00000000" w:rsidRPr="00000000" w14:paraId="000000BE">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nie podlega wykluczeniu z postępowania o udzielenie zamówienia.</w:t>
      </w:r>
    </w:p>
    <w:p w:rsidR="00000000" w:rsidDel="00000000" w:rsidP="00000000" w:rsidRDefault="00000000" w:rsidRPr="00000000" w14:paraId="000000BF">
      <w:pPr>
        <w:jc w:val="center"/>
        <w:rPr>
          <w:rFonts w:ascii="Calibri" w:cs="Calibri" w:eastAsia="Calibri" w:hAnsi="Calibri"/>
        </w:rPr>
      </w:pPr>
      <w:r w:rsidDel="00000000" w:rsidR="00000000" w:rsidRPr="00000000">
        <w:rPr>
          <w:rFonts w:ascii="Calibri" w:cs="Calibri" w:eastAsia="Calibri" w:hAnsi="Calibri"/>
          <w:rtl w:val="0"/>
        </w:rPr>
        <w:t xml:space="preserve">§ 3</w:t>
      </w:r>
    </w:p>
    <w:p w:rsidR="00000000" w:rsidDel="00000000" w:rsidP="00000000" w:rsidRDefault="00000000" w:rsidRPr="00000000" w14:paraId="000000C0">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sprzedawać i sukcesywnie dostarczać papier toaletowy i ręczniki papierowe dla Zespołu Szkół Muzycznych w Toruniu od dnia podpisania umowy do dnia 31.12.2020 r. </w:t>
      </w:r>
    </w:p>
    <w:p w:rsidR="00000000" w:rsidDel="00000000" w:rsidP="00000000" w:rsidRDefault="00000000" w:rsidRPr="00000000" w14:paraId="000000C1">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dostarczyć artykuły po cenach jednostkowych brutto wymienionych w zał. Nr 1 do umowy.</w:t>
      </w:r>
    </w:p>
    <w:p w:rsidR="00000000" w:rsidDel="00000000" w:rsidP="00000000" w:rsidRDefault="00000000" w:rsidRPr="00000000" w14:paraId="000000C2">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że rodzaj i jakość dostarczonego asortymentu nie ulegną zmianie, a ceny wymienione w zał. Nr 1 do umowy nie ulegną zwiększeniu do końca realizacji umowy.</w:t>
      </w:r>
    </w:p>
    <w:p w:rsidR="00000000" w:rsidDel="00000000" w:rsidP="00000000" w:rsidRDefault="00000000" w:rsidRPr="00000000" w14:paraId="000000C3">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do dostarczenia zamówionych artykułów w terminie dwóch dni roboczych od momentu otrzymania  zamówienia pod podany w zamówieniu adres.</w:t>
      </w:r>
    </w:p>
    <w:p w:rsidR="00000000" w:rsidDel="00000000" w:rsidP="00000000" w:rsidRDefault="00000000" w:rsidRPr="00000000" w14:paraId="000000C4">
      <w:pPr>
        <w:jc w:val="center"/>
        <w:rPr>
          <w:rFonts w:ascii="Calibri" w:cs="Calibri" w:eastAsia="Calibri" w:hAnsi="Calibri"/>
        </w:rPr>
      </w:pPr>
      <w:r w:rsidDel="00000000" w:rsidR="00000000" w:rsidRPr="00000000">
        <w:rPr>
          <w:rFonts w:ascii="Calibri" w:cs="Calibri" w:eastAsia="Calibri" w:hAnsi="Calibri"/>
          <w:rtl w:val="0"/>
        </w:rPr>
        <w:t xml:space="preserve">§ 4</w:t>
      </w:r>
    </w:p>
    <w:p w:rsidR="00000000" w:rsidDel="00000000" w:rsidP="00000000" w:rsidRDefault="00000000" w:rsidRPr="00000000" w14:paraId="000000C5">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Artykuły będą dostarczane przez Sprzedawcę własnym transportem, na jego koszt i ryzyko, według zamówienia Kupującego.</w:t>
      </w:r>
    </w:p>
    <w:p w:rsidR="00000000" w:rsidDel="00000000" w:rsidP="00000000" w:rsidRDefault="00000000" w:rsidRPr="00000000" w14:paraId="000000C6">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Jeżeli dzień wydania artykułów jest dniem wolnym od pracy wydanie zostanie zrealizowane pierwszego dnia roboczego następującego po wyznaczonym dniu wydania. Wraz z wydanymi artykułami Sprzedawca przekazuje upoważnionemu pracownikowi fakturę za dostarczone artykuły.</w:t>
      </w:r>
    </w:p>
    <w:p w:rsidR="00000000" w:rsidDel="00000000" w:rsidP="00000000" w:rsidRDefault="00000000" w:rsidRPr="00000000" w14:paraId="000000C7">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Kupujący dokona sprawdzenia ilościowego i jakościowego materiałów. W przypadku dostarczenia artykułów niezgodnie z zamówieniem powiadamia o tym fakcie Sprzedawcę, telefonicznie.</w:t>
      </w:r>
    </w:p>
    <w:p w:rsidR="00000000" w:rsidDel="00000000" w:rsidP="00000000" w:rsidRDefault="00000000" w:rsidRPr="00000000" w14:paraId="000000C8">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odpowiada za jakość dostarczonych artykułów. W przypadku dostarczenia artykułów uszkodzonych lub niezgodnych z umową, zobowiązany jest do ich wymiany na własny koszt w terminie 24 godzin od powzięcia o tym wiadomości. Jeżeli wyznaczony termin wymiany jest dniem wolnym od pracy wymiana zostanie zrealizowana pierwszego  dnia roboczego następującego po wyznaczonym dniu.</w:t>
      </w:r>
    </w:p>
    <w:p w:rsidR="00000000" w:rsidDel="00000000" w:rsidP="00000000" w:rsidRDefault="00000000" w:rsidRPr="00000000" w14:paraId="000000C9">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Gdyby dokonanie sprawdzenia w momencie wydania było utrudnione, Kupujący będzie miał prawo zgłaszania uwag dotyczących sprzedanych artykułów po odbiorze, nie później jednak niż w terminie 2 dni roboczych od dostarczenia przez Sprzedawcę prawidłowo wystawionej faktury.</w:t>
      </w:r>
    </w:p>
    <w:p w:rsidR="00000000" w:rsidDel="00000000" w:rsidP="00000000" w:rsidRDefault="00000000" w:rsidRPr="00000000" w14:paraId="000000CA">
      <w:pPr>
        <w:jc w:val="center"/>
        <w:rPr>
          <w:rFonts w:ascii="Calibri" w:cs="Calibri" w:eastAsia="Calibri" w:hAnsi="Calibri"/>
        </w:rPr>
      </w:pPr>
      <w:r w:rsidDel="00000000" w:rsidR="00000000" w:rsidRPr="00000000">
        <w:rPr>
          <w:rFonts w:ascii="Calibri" w:cs="Calibri" w:eastAsia="Calibri" w:hAnsi="Calibri"/>
          <w:rtl w:val="0"/>
        </w:rPr>
        <w:t xml:space="preserve">§ 5</w:t>
      </w:r>
    </w:p>
    <w:p w:rsidR="00000000" w:rsidDel="00000000" w:rsidP="00000000" w:rsidRDefault="00000000" w:rsidRPr="00000000" w14:paraId="000000CB">
      <w:pPr>
        <w:numPr>
          <w:ilvl w:val="0"/>
          <w:numId w:val="7"/>
        </w:numPr>
        <w:ind w:left="360" w:hanging="360"/>
        <w:rPr>
          <w:rFonts w:ascii="Calibri" w:cs="Calibri" w:eastAsia="Calibri" w:hAnsi="Calibri"/>
        </w:rPr>
      </w:pPr>
      <w:r w:rsidDel="00000000" w:rsidR="00000000" w:rsidRPr="00000000">
        <w:rPr>
          <w:rFonts w:ascii="Calibri" w:cs="Calibri" w:eastAsia="Calibri" w:hAnsi="Calibri"/>
          <w:rtl w:val="0"/>
        </w:rPr>
        <w:t xml:space="preserve">Kupujący zapłaci Sprzedawcy cenę określoną na podstawie złożonej oferty.</w:t>
      </w:r>
    </w:p>
    <w:p w:rsidR="00000000" w:rsidDel="00000000" w:rsidP="00000000" w:rsidRDefault="00000000" w:rsidRPr="00000000" w14:paraId="000000CC">
      <w:pPr>
        <w:numPr>
          <w:ilvl w:val="0"/>
          <w:numId w:val="7"/>
        </w:numPr>
        <w:ind w:left="360" w:hanging="360"/>
        <w:rPr>
          <w:rFonts w:ascii="Calibri" w:cs="Calibri" w:eastAsia="Calibri" w:hAnsi="Calibri"/>
        </w:rPr>
      </w:pPr>
      <w:r w:rsidDel="00000000" w:rsidR="00000000" w:rsidRPr="00000000">
        <w:rPr>
          <w:rFonts w:ascii="Calibri" w:cs="Calibri" w:eastAsia="Calibri" w:hAnsi="Calibri"/>
          <w:rtl w:val="0"/>
        </w:rPr>
        <w:t xml:space="preserve">Szacunkowa wartość zamówienia nie może przekroczyć </w:t>
        <w:br w:type="textWrapping"/>
        <w:t xml:space="preserve">kwoty ………………………………………………….</w:t>
        <w:br w:type="textWrapping"/>
        <w:t xml:space="preserve">(Słownie: …………………………………………………………………………..) </w:t>
      </w:r>
    </w:p>
    <w:p w:rsidR="00000000" w:rsidDel="00000000" w:rsidP="00000000" w:rsidRDefault="00000000" w:rsidRPr="00000000" w14:paraId="000000CD">
      <w:pPr>
        <w:ind w:left="360"/>
        <w:rPr>
          <w:rFonts w:ascii="Calibri" w:cs="Calibri" w:eastAsia="Calibri" w:hAnsi="Calibri"/>
        </w:rPr>
      </w:pPr>
      <w:r w:rsidDel="00000000" w:rsidR="00000000" w:rsidRPr="00000000">
        <w:rPr>
          <w:rFonts w:ascii="Calibri" w:cs="Calibri" w:eastAsia="Calibri" w:hAnsi="Calibri"/>
          <w:rtl w:val="0"/>
        </w:rPr>
        <w:t xml:space="preserve">chyba, że Kupujący będzie miał możliwość zwiększenia posiadanych środków.</w:t>
      </w:r>
    </w:p>
    <w:p w:rsidR="00000000" w:rsidDel="00000000" w:rsidP="00000000" w:rsidRDefault="00000000" w:rsidRPr="00000000" w14:paraId="000000CE">
      <w:pPr>
        <w:numPr>
          <w:ilvl w:val="0"/>
          <w:numId w:val="7"/>
        </w:numPr>
        <w:ind w:left="360" w:hanging="360"/>
        <w:rPr>
          <w:rFonts w:ascii="Calibri" w:cs="Calibri" w:eastAsia="Calibri" w:hAnsi="Calibri"/>
        </w:rPr>
      </w:pPr>
      <w:r w:rsidDel="00000000" w:rsidR="00000000" w:rsidRPr="00000000">
        <w:rPr>
          <w:rFonts w:ascii="Calibri" w:cs="Calibri" w:eastAsia="Calibri" w:hAnsi="Calibri"/>
          <w:rtl w:val="0"/>
        </w:rPr>
        <w:t xml:space="preserve">Faktury VAT wystawiane na rzecz Szkoły musza zawierać następujące dane:</w:t>
        <w:br w:type="textWrapping"/>
      </w:r>
    </w:p>
    <w:p w:rsidR="00000000" w:rsidDel="00000000" w:rsidP="00000000" w:rsidRDefault="00000000" w:rsidRPr="00000000" w14:paraId="000000CF">
      <w:pPr>
        <w:ind w:left="360"/>
        <w:rPr>
          <w:rFonts w:ascii="Calibri" w:cs="Calibri" w:eastAsia="Calibri" w:hAnsi="Calibri"/>
          <w:b w:val="1"/>
        </w:rPr>
      </w:pPr>
      <w:r w:rsidDel="00000000" w:rsidR="00000000" w:rsidRPr="00000000">
        <w:rPr>
          <w:rFonts w:ascii="Calibri" w:cs="Calibri" w:eastAsia="Calibri" w:hAnsi="Calibri"/>
          <w:b w:val="1"/>
          <w:rtl w:val="0"/>
        </w:rPr>
        <w:t xml:space="preserve">Nabywca:</w:t>
      </w:r>
    </w:p>
    <w:p w:rsidR="00000000" w:rsidDel="00000000" w:rsidP="00000000" w:rsidRDefault="00000000" w:rsidRPr="00000000" w14:paraId="000000D0">
      <w:pPr>
        <w:ind w:left="360"/>
        <w:rPr>
          <w:rFonts w:ascii="Calibri" w:cs="Calibri" w:eastAsia="Calibri" w:hAnsi="Calibri"/>
        </w:rPr>
      </w:pPr>
      <w:r w:rsidDel="00000000" w:rsidR="00000000" w:rsidRPr="00000000">
        <w:rPr>
          <w:rFonts w:ascii="Calibri" w:cs="Calibri" w:eastAsia="Calibri" w:hAnsi="Calibri"/>
          <w:rtl w:val="0"/>
        </w:rPr>
        <w:t xml:space="preserve">Gmina Miasta Toruń</w:t>
        <w:br w:type="textWrapping"/>
        <w:t xml:space="preserve">ul. Wały Gen . Sikorskiego 8</w:t>
        <w:br w:type="textWrapping"/>
        <w:t xml:space="preserve">87-100 Toruń</w:t>
        <w:br w:type="textWrapping"/>
        <w:t xml:space="preserve">NIP 8790001014</w:t>
      </w:r>
    </w:p>
    <w:p w:rsidR="00000000" w:rsidDel="00000000" w:rsidP="00000000" w:rsidRDefault="00000000" w:rsidRPr="00000000" w14:paraId="000000D1">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D2">
      <w:pPr>
        <w:ind w:left="360"/>
        <w:rPr>
          <w:rFonts w:ascii="Calibri" w:cs="Calibri" w:eastAsia="Calibri" w:hAnsi="Calibri"/>
          <w:b w:val="1"/>
        </w:rPr>
      </w:pPr>
      <w:r w:rsidDel="00000000" w:rsidR="00000000" w:rsidRPr="00000000">
        <w:rPr>
          <w:rFonts w:ascii="Calibri" w:cs="Calibri" w:eastAsia="Calibri" w:hAnsi="Calibri"/>
          <w:b w:val="1"/>
          <w:rtl w:val="0"/>
        </w:rPr>
        <w:t xml:space="preserve">Odbiorca faktury:</w:t>
      </w:r>
    </w:p>
    <w:p w:rsidR="00000000" w:rsidDel="00000000" w:rsidP="00000000" w:rsidRDefault="00000000" w:rsidRPr="00000000" w14:paraId="000000D3">
      <w:pPr>
        <w:ind w:left="360"/>
        <w:rPr>
          <w:rFonts w:ascii="Calibri" w:cs="Calibri" w:eastAsia="Calibri" w:hAnsi="Calibri"/>
        </w:rPr>
      </w:pPr>
      <w:r w:rsidDel="00000000" w:rsidR="00000000" w:rsidRPr="00000000">
        <w:rPr>
          <w:rFonts w:ascii="Calibri" w:cs="Calibri" w:eastAsia="Calibri" w:hAnsi="Calibri"/>
          <w:rtl w:val="0"/>
        </w:rPr>
        <w:t xml:space="preserve">Zespół Szkół Muzycznych im. Karola Szymanowskiego w Toruniu</w:t>
        <w:br w:type="textWrapping"/>
        <w:t xml:space="preserve">ul. Szosa Chełmińska 224/226</w:t>
        <w:br w:type="textWrapping"/>
        <w:t xml:space="preserve">87-100 Toruń</w:t>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rPr>
      </w:pPr>
      <w:r w:rsidDel="00000000" w:rsidR="00000000" w:rsidRPr="00000000">
        <w:rPr>
          <w:rFonts w:ascii="Calibri" w:cs="Calibri" w:eastAsia="Calibri" w:hAnsi="Calibri"/>
          <w:rtl w:val="0"/>
        </w:rPr>
        <w:t xml:space="preserve">§ 6</w:t>
      </w:r>
    </w:p>
    <w:p w:rsidR="00000000" w:rsidDel="00000000" w:rsidP="00000000" w:rsidRDefault="00000000" w:rsidRPr="00000000" w14:paraId="000000D6">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Zamawiający zastrzega sobie prawo do zmiany ilości zamawianych materiałów, zachowując wysokość ceny jednostkowej podanej w ofercie. </w:t>
      </w:r>
    </w:p>
    <w:p w:rsidR="00000000" w:rsidDel="00000000" w:rsidP="00000000" w:rsidRDefault="00000000" w:rsidRPr="00000000" w14:paraId="000000D7">
      <w:pPr>
        <w:jc w:val="center"/>
        <w:rPr>
          <w:rFonts w:ascii="Calibri" w:cs="Calibri" w:eastAsia="Calibri" w:hAnsi="Calibri"/>
        </w:rPr>
      </w:pPr>
      <w:r w:rsidDel="00000000" w:rsidR="00000000" w:rsidRPr="00000000">
        <w:rPr>
          <w:rFonts w:ascii="Calibri" w:cs="Calibri" w:eastAsia="Calibri" w:hAnsi="Calibri"/>
          <w:rtl w:val="0"/>
        </w:rPr>
        <w:t xml:space="preserve">§ 7</w:t>
      </w:r>
    </w:p>
    <w:p w:rsidR="00000000" w:rsidDel="00000000" w:rsidP="00000000" w:rsidRDefault="00000000" w:rsidRPr="00000000" w14:paraId="000000D8">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Kupujący będzie przekazywał należność na rachunek bankowy Sprzedawcy w terminie 14 dni od dnia doręczenia faktury.</w:t>
      </w:r>
    </w:p>
    <w:p w:rsidR="00000000" w:rsidDel="00000000" w:rsidP="00000000" w:rsidRDefault="00000000" w:rsidRPr="00000000" w14:paraId="000000D9">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Za dzień zapłaty uważa się dzień obciążenia rachunku bankowego Kupującego.</w:t>
      </w:r>
    </w:p>
    <w:p w:rsidR="00000000" w:rsidDel="00000000" w:rsidP="00000000" w:rsidRDefault="00000000" w:rsidRPr="00000000" w14:paraId="000000DA">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W przypadku zwłoki w płatności stosuje się odsetki w ustawowej wysokości.</w:t>
      </w:r>
    </w:p>
    <w:p w:rsidR="00000000" w:rsidDel="00000000" w:rsidP="00000000" w:rsidRDefault="00000000" w:rsidRPr="00000000" w14:paraId="000000DB">
      <w:pPr>
        <w:jc w:val="center"/>
        <w:rPr>
          <w:rFonts w:ascii="Calibri" w:cs="Calibri" w:eastAsia="Calibri" w:hAnsi="Calibri"/>
        </w:rPr>
      </w:pPr>
      <w:r w:rsidDel="00000000" w:rsidR="00000000" w:rsidRPr="00000000">
        <w:rPr>
          <w:rFonts w:ascii="Calibri" w:cs="Calibri" w:eastAsia="Calibri" w:hAnsi="Calibri"/>
          <w:rtl w:val="0"/>
        </w:rPr>
        <w:t xml:space="preserve">§ 8</w:t>
      </w:r>
    </w:p>
    <w:p w:rsidR="00000000" w:rsidDel="00000000" w:rsidP="00000000" w:rsidRDefault="00000000" w:rsidRPr="00000000" w14:paraId="000000DC">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udziela gwarancji i rękojmi na dostarczone przez siebie materiały zgodnie z Kodeksem Cywilnym.</w:t>
      </w:r>
    </w:p>
    <w:p w:rsidR="00000000" w:rsidDel="00000000" w:rsidP="00000000" w:rsidRDefault="00000000" w:rsidRPr="00000000" w14:paraId="000000DD">
      <w:pPr>
        <w:jc w:val="center"/>
        <w:rPr>
          <w:rFonts w:ascii="Calibri" w:cs="Calibri" w:eastAsia="Calibri" w:hAnsi="Calibri"/>
        </w:rPr>
      </w:pPr>
      <w:r w:rsidDel="00000000" w:rsidR="00000000" w:rsidRPr="00000000">
        <w:rPr>
          <w:rFonts w:ascii="Calibri" w:cs="Calibri" w:eastAsia="Calibri" w:hAnsi="Calibri"/>
          <w:rtl w:val="0"/>
        </w:rPr>
        <w:t xml:space="preserve">§ 9</w:t>
      </w:r>
    </w:p>
    <w:p w:rsidR="00000000" w:rsidDel="00000000" w:rsidP="00000000" w:rsidRDefault="00000000" w:rsidRPr="00000000" w14:paraId="000000DE">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Strony ustalają, że w razie niewykonania lub nienależytego wykonania umowy obowiązywać będzie odszkodowanie w postaci kar umownych:</w:t>
      </w:r>
    </w:p>
    <w:p w:rsidR="00000000" w:rsidDel="00000000" w:rsidP="00000000" w:rsidRDefault="00000000" w:rsidRPr="00000000" w14:paraId="000000DF">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zapłaci Kupującemu karę umowną:</w:t>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a/ za odstąpienie od umowy przez Kupującego z przyczyn, za które ponosi odpowiedzialność Sprzedawca w wysokości 10% szacunkowej wartości zamówienia, o której mowa w § 5 ust. 2 niniejszej umowy.</w:t>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b/ za zwłokę w dostarczeniu materiałów w wysokości 2% konkretnego zamówienia za każdy dzień zwłoki,</w:t>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c/ za dostarczenie materiałów o zaniżonej jakości w wysokości 10% ceny konkretnego zamówienia.</w:t>
      </w:r>
    </w:p>
    <w:p w:rsidR="00000000" w:rsidDel="00000000" w:rsidP="00000000" w:rsidRDefault="00000000" w:rsidRPr="00000000" w14:paraId="000000E3">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Kupujący zapłaci Sprzedawcy karę umowną za odstąpienie od umowy przez Sprzedawcę z przyczyn, za które ponosi odpowiedzialność Kupujący, w wysokości 10% szacunkowej wartości zamówienia, o której mowa w § 5 ust. 2 niniejszej umowy, z wyjątkiem sytuacji przedstawionej w art. 145 ustawy Prawo zamówień publicznych.</w:t>
      </w:r>
    </w:p>
    <w:p w:rsidR="00000000" w:rsidDel="00000000" w:rsidP="00000000" w:rsidRDefault="00000000" w:rsidRPr="00000000" w14:paraId="000000E4">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Strony zastrzegają sobie prawo dochodzenia odszkodowania uzupełniającego, jeżeli szkoda przewyższa wysokość kar umownych.</w:t>
      </w:r>
    </w:p>
    <w:p w:rsidR="00000000" w:rsidDel="00000000" w:rsidP="00000000" w:rsidRDefault="00000000" w:rsidRPr="00000000" w14:paraId="000000E5">
      <w:pPr>
        <w:jc w:val="center"/>
        <w:rPr>
          <w:rFonts w:ascii="Calibri" w:cs="Calibri" w:eastAsia="Calibri" w:hAnsi="Calibri"/>
        </w:rPr>
      </w:pPr>
      <w:r w:rsidDel="00000000" w:rsidR="00000000" w:rsidRPr="00000000">
        <w:rPr>
          <w:rFonts w:ascii="Calibri" w:cs="Calibri" w:eastAsia="Calibri" w:hAnsi="Calibri"/>
          <w:rtl w:val="0"/>
        </w:rPr>
        <w:t xml:space="preserve">§ 10</w:t>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W razie niewykonania lub nienależytego wykonania umowy oraz w przypadku, gdy w trakcie trwania umowy Sprzedawca ogłosi upadłość, wszczęte zostanie w stosunku do Sprzedawcy postępowanie likwidacyjne, układowe lub egzekucyjne, Kupujący zastrzega sobie prawo do odstąpienia od umowy.</w:t>
      </w:r>
    </w:p>
    <w:p w:rsidR="00000000" w:rsidDel="00000000" w:rsidP="00000000" w:rsidRDefault="00000000" w:rsidRPr="00000000" w14:paraId="000000E7">
      <w:pPr>
        <w:jc w:val="center"/>
        <w:rPr>
          <w:rFonts w:ascii="Calibri" w:cs="Calibri" w:eastAsia="Calibri" w:hAnsi="Calibri"/>
        </w:rPr>
      </w:pPr>
      <w:r w:rsidDel="00000000" w:rsidR="00000000" w:rsidRPr="00000000">
        <w:rPr>
          <w:rFonts w:ascii="Calibri" w:cs="Calibri" w:eastAsia="Calibri" w:hAnsi="Calibri"/>
          <w:rtl w:val="0"/>
        </w:rPr>
        <w:t xml:space="preserve">§ 11</w:t>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000000" w:rsidDel="00000000" w:rsidP="00000000" w:rsidRDefault="00000000" w:rsidRPr="00000000" w14:paraId="000000E9">
      <w:pPr>
        <w:jc w:val="center"/>
        <w:rPr>
          <w:rFonts w:ascii="Calibri" w:cs="Calibri" w:eastAsia="Calibri" w:hAnsi="Calibri"/>
        </w:rPr>
      </w:pPr>
      <w:r w:rsidDel="00000000" w:rsidR="00000000" w:rsidRPr="00000000">
        <w:rPr>
          <w:rFonts w:ascii="Calibri" w:cs="Calibri" w:eastAsia="Calibri" w:hAnsi="Calibri"/>
          <w:rtl w:val="0"/>
        </w:rPr>
        <w:t xml:space="preserve">§ 12</w:t>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 Wszelkie spory wynikłe na tle niniejszej umowy będą rozstrzygały właściwe sądy.</w:t>
      </w:r>
    </w:p>
    <w:p w:rsidR="00000000" w:rsidDel="00000000" w:rsidP="00000000" w:rsidRDefault="00000000" w:rsidRPr="00000000" w14:paraId="000000EB">
      <w:pPr>
        <w:jc w:val="center"/>
        <w:rPr>
          <w:rFonts w:ascii="Calibri" w:cs="Calibri" w:eastAsia="Calibri" w:hAnsi="Calibri"/>
        </w:rPr>
      </w:pPr>
      <w:r w:rsidDel="00000000" w:rsidR="00000000" w:rsidRPr="00000000">
        <w:rPr>
          <w:rFonts w:ascii="Calibri" w:cs="Calibri" w:eastAsia="Calibri" w:hAnsi="Calibri"/>
          <w:rtl w:val="0"/>
        </w:rPr>
        <w:t xml:space="preserve">§ 13</w:t>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W sprawach nieuregulowanych niniejszą umową mają zastosowanie przepisy Kodeksu Cywilnego.</w:t>
      </w:r>
    </w:p>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rtl w:val="0"/>
        </w:rPr>
        <w:t xml:space="preserve">§ 14</w:t>
      </w:r>
    </w:p>
    <w:p w:rsidR="00000000" w:rsidDel="00000000" w:rsidP="00000000" w:rsidRDefault="00000000" w:rsidRPr="00000000" w14:paraId="000000EE">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Wszelkie zmiany niniejszej umowy wymagają formy pisemnej w postaci aneksu pod rygorem nieważności.</w:t>
      </w:r>
    </w:p>
    <w:p w:rsidR="00000000" w:rsidDel="00000000" w:rsidP="00000000" w:rsidRDefault="00000000" w:rsidRPr="00000000" w14:paraId="000000EF">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Zakazuje się zmian postanowień zawartej umowy oraz wprowadzania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 w chwili zawarcia umowy.</w:t>
      </w:r>
    </w:p>
    <w:p w:rsidR="00000000" w:rsidDel="00000000" w:rsidP="00000000" w:rsidRDefault="00000000" w:rsidRPr="00000000" w14:paraId="000000F0">
      <w:pPr>
        <w:jc w:val="center"/>
        <w:rPr>
          <w:rFonts w:ascii="Calibri" w:cs="Calibri" w:eastAsia="Calibri" w:hAnsi="Calibri"/>
        </w:rPr>
      </w:pPr>
      <w:r w:rsidDel="00000000" w:rsidR="00000000" w:rsidRPr="00000000">
        <w:rPr>
          <w:rFonts w:ascii="Calibri" w:cs="Calibri" w:eastAsia="Calibri" w:hAnsi="Calibri"/>
          <w:rtl w:val="0"/>
        </w:rPr>
        <w:t xml:space="preserve">§ 15</w:t>
      </w:r>
    </w:p>
    <w:p w:rsidR="00000000" w:rsidDel="00000000" w:rsidP="00000000" w:rsidRDefault="00000000" w:rsidRPr="00000000" w14:paraId="000000F1">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Umowę sporządzono w dwóch jednobrzmiących egzemplarzach, po jednym dla każdej ze stron.</w:t>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jc w:val="center"/>
        <w:rPr>
          <w:rFonts w:ascii="Calibri" w:cs="Calibri" w:eastAsia="Calibri" w:hAnsi="Calibri"/>
        </w:rPr>
      </w:pPr>
      <w:r w:rsidDel="00000000" w:rsidR="00000000" w:rsidRPr="00000000">
        <w:rPr>
          <w:rFonts w:ascii="Calibri" w:cs="Calibri" w:eastAsia="Calibri" w:hAnsi="Calibri"/>
          <w:rtl w:val="0"/>
        </w:rPr>
        <w:t xml:space="preserve">SPRZEDAWCA                                                      KUPUJĄCY</w:t>
      </w:r>
    </w:p>
    <w:p w:rsidR="00000000" w:rsidDel="00000000" w:rsidP="00000000" w:rsidRDefault="00000000" w:rsidRPr="00000000" w14:paraId="000000F8">
      <w:pPr>
        <w:spacing w:after="218"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ind w:left="730"/>
        <w:rPr>
          <w:rFonts w:ascii="Calibri" w:cs="Calibri" w:eastAsia="Calibri" w:hAnsi="Calibri"/>
        </w:rPr>
      </w:pPr>
      <w:r w:rsidDel="00000000" w:rsidR="00000000" w:rsidRPr="00000000">
        <w:rPr>
          <w:rFonts w:ascii="Calibri" w:cs="Calibri" w:eastAsia="Calibri" w:hAnsi="Calibri"/>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38" w:w="11906"/>
      <w:pgMar w:bottom="1276" w:top="1417" w:left="1134"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1">
    <w:lvl w:ilvl="0">
      <w:start w:val="1"/>
      <w:numFmt w:val="decimal"/>
      <w:lvlText w:val="%1)"/>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980C1A"/>
    <w:rPr>
      <w:sz w:val="24"/>
      <w:szCs w:val="24"/>
    </w:rPr>
  </w:style>
  <w:style w:type="paragraph" w:styleId="Nagwek1">
    <w:name w:val="heading 1"/>
    <w:basedOn w:val="Normalny"/>
    <w:link w:val="Nagwek1Znak"/>
    <w:uiPriority w:val="9"/>
    <w:qFormat w:val="1"/>
    <w:rsid w:val="00FD5C50"/>
    <w:pPr>
      <w:spacing w:after="100" w:afterAutospacing="1" w:before="100" w:beforeAutospacing="1"/>
      <w:outlineLvl w:val="0"/>
    </w:pPr>
    <w:rPr>
      <w:b w:val="1"/>
      <w:bCs w:val="1"/>
      <w:kern w:val="36"/>
      <w:sz w:val="48"/>
      <w:szCs w:val="48"/>
    </w:rPr>
  </w:style>
  <w:style w:type="paragraph" w:styleId="Nagwek3">
    <w:name w:val="heading 3"/>
    <w:basedOn w:val="Normalny"/>
    <w:next w:val="Normalny"/>
    <w:link w:val="Nagwek3Znak"/>
    <w:semiHidden w:val="1"/>
    <w:unhideWhenUsed w:val="1"/>
    <w:qFormat w:val="1"/>
    <w:rsid w:val="00B624C4"/>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link w:val="AkapitzlistZnak"/>
    <w:uiPriority w:val="34"/>
    <w:qFormat w:val="1"/>
    <w:rsid w:val="001A4160"/>
    <w:pPr>
      <w:spacing w:after="200" w:line="276" w:lineRule="auto"/>
      <w:ind w:left="720"/>
      <w:contextualSpacing w:val="1"/>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39"/>
    <w:rsid w:val="001A41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odstawowy21" w:customStyle="1">
    <w:name w:val="Tekst podstawowy 21"/>
    <w:basedOn w:val="Normalny"/>
    <w:rsid w:val="005E49B3"/>
    <w:pPr>
      <w:suppressAutoHyphens w:val="1"/>
      <w:spacing w:line="80" w:lineRule="atLeast"/>
      <w:ind w:right="4"/>
      <w:jc w:val="both"/>
    </w:pPr>
    <w:rPr>
      <w:kern w:val="1"/>
      <w:lang w:eastAsia="ar-SA"/>
    </w:rPr>
  </w:style>
  <w:style w:type="paragraph" w:styleId="1" w:customStyle="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styleId="TekstkomentarzaZnak" w:customStyle="1">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val="1"/>
      <w:bCs w:val="1"/>
    </w:rPr>
  </w:style>
  <w:style w:type="character" w:styleId="TematkomentarzaZnak" w:customStyle="1">
    <w:name w:val="Temat komentarza Znak"/>
    <w:link w:val="Tematkomentarza"/>
    <w:rsid w:val="008120EE"/>
    <w:rPr>
      <w:b w:val="1"/>
      <w:bCs w:val="1"/>
    </w:rPr>
  </w:style>
  <w:style w:type="paragraph" w:styleId="Tekstdymka">
    <w:name w:val="Balloon Text"/>
    <w:basedOn w:val="Normalny"/>
    <w:link w:val="TekstdymkaZnak"/>
    <w:rsid w:val="008120EE"/>
    <w:rPr>
      <w:rFonts w:ascii="Tahoma" w:hAnsi="Tahoma"/>
      <w:sz w:val="16"/>
      <w:szCs w:val="16"/>
    </w:rPr>
  </w:style>
  <w:style w:type="character" w:styleId="TekstdymkaZnak" w:customStyle="1">
    <w:name w:val="Tekst dymka Znak"/>
    <w:link w:val="Tekstdymka"/>
    <w:rsid w:val="008120EE"/>
    <w:rPr>
      <w:rFonts w:ascii="Tahoma" w:cs="Tahoma" w:hAnsi="Tahoma"/>
      <w:sz w:val="16"/>
      <w:szCs w:val="16"/>
    </w:rPr>
  </w:style>
  <w:style w:type="paragraph" w:styleId="Zwykytekst">
    <w:name w:val="Plain Text"/>
    <w:basedOn w:val="Normalny"/>
    <w:link w:val="ZwykytekstZnak"/>
    <w:rsid w:val="00575696"/>
    <w:pPr>
      <w:suppressAutoHyphens w:val="1"/>
    </w:pPr>
    <w:rPr>
      <w:rFonts w:ascii="Courier New" w:hAnsi="Courier New"/>
      <w:sz w:val="20"/>
      <w:szCs w:val="20"/>
      <w:lang w:eastAsia="ar-SA"/>
    </w:rPr>
  </w:style>
  <w:style w:type="character" w:styleId="ZwykytekstZnak" w:customStyle="1">
    <w:name w:val="Zwykły tekst Znak"/>
    <w:link w:val="Zwykytekst"/>
    <w:rsid w:val="00575696"/>
    <w:rPr>
      <w:rFonts w:ascii="Courier New" w:hAnsi="Courier New"/>
      <w:lang w:eastAsia="ar-SA"/>
    </w:rPr>
  </w:style>
  <w:style w:type="character" w:styleId="NagwekZnak" w:customStyle="1">
    <w:name w:val="Nagłówek Znak"/>
    <w:link w:val="Nagwek"/>
    <w:uiPriority w:val="99"/>
    <w:locked w:val="1"/>
    <w:rsid w:val="007D20BB"/>
    <w:rPr>
      <w:sz w:val="24"/>
      <w:szCs w:val="24"/>
    </w:rPr>
  </w:style>
  <w:style w:type="paragraph" w:styleId="Default" w:customStyle="1">
    <w:name w:val="Default"/>
    <w:rsid w:val="007D20BB"/>
    <w:pPr>
      <w:autoSpaceDE w:val="0"/>
      <w:autoSpaceDN w:val="0"/>
      <w:adjustRightInd w:val="0"/>
    </w:pPr>
    <w:rPr>
      <w:rFonts w:ascii="Arial" w:cs="Arial" w:eastAsia="Calibri" w:hAnsi="Arial"/>
      <w:color w:val="000000"/>
      <w:sz w:val="24"/>
      <w:szCs w:val="24"/>
      <w:lang w:eastAsia="en-US"/>
    </w:rPr>
  </w:style>
  <w:style w:type="character" w:styleId="Pogrubienie">
    <w:name w:val="Strong"/>
    <w:uiPriority w:val="22"/>
    <w:qFormat w:val="1"/>
    <w:rsid w:val="005D5D88"/>
    <w:rPr>
      <w:b w:val="1"/>
      <w:bCs w:val="1"/>
    </w:rPr>
  </w:style>
  <w:style w:type="character" w:styleId="Hipercze">
    <w:name w:val="Hyperlink"/>
    <w:basedOn w:val="Domylnaczcionkaakapitu"/>
    <w:uiPriority w:val="99"/>
    <w:unhideWhenUsed w:val="1"/>
    <w:rsid w:val="006C3C39"/>
    <w:rPr>
      <w:color w:val="0000ff" w:themeColor="hyperlink"/>
      <w:u w:val="single"/>
    </w:rPr>
  </w:style>
  <w:style w:type="character" w:styleId="Nierozpoznanawzmianka1" w:customStyle="1">
    <w:name w:val="Nierozpoznana wzmianka1"/>
    <w:basedOn w:val="Domylnaczcionkaakapitu"/>
    <w:uiPriority w:val="99"/>
    <w:semiHidden w:val="1"/>
    <w:unhideWhenUsed w:val="1"/>
    <w:rsid w:val="006C3C39"/>
    <w:rPr>
      <w:color w:val="808080"/>
      <w:shd w:color="auto" w:fill="e6e6e6" w:val="clear"/>
    </w:rPr>
  </w:style>
  <w:style w:type="character" w:styleId="UnresolvedMention" w:customStyle="1">
    <w:name w:val="Unresolved Mention"/>
    <w:basedOn w:val="Domylnaczcionkaakapitu"/>
    <w:uiPriority w:val="99"/>
    <w:semiHidden w:val="1"/>
    <w:unhideWhenUsed w:val="1"/>
    <w:rsid w:val="009A2A65"/>
    <w:rPr>
      <w:color w:val="808080"/>
      <w:shd w:color="auto" w:fill="e6e6e6" w:val="clear"/>
    </w:rPr>
  </w:style>
  <w:style w:type="paragraph" w:styleId="Tekstprzypisudolnego">
    <w:name w:val="footnote text"/>
    <w:basedOn w:val="Normalny"/>
    <w:link w:val="TekstprzypisudolnegoZnak"/>
    <w:semiHidden w:val="1"/>
    <w:rsid w:val="008B713E"/>
    <w:rPr>
      <w:rFonts w:ascii="Calibri" w:eastAsia="Calibri" w:hAnsi="Calibri"/>
      <w:sz w:val="22"/>
      <w:szCs w:val="22"/>
      <w:lang w:eastAsia="en-US"/>
    </w:rPr>
  </w:style>
  <w:style w:type="character" w:styleId="TekstprzypisudolnegoZnak" w:customStyle="1">
    <w:name w:val="Tekst przypisu dolnego Znak"/>
    <w:basedOn w:val="Domylnaczcionkaakapitu"/>
    <w:link w:val="Tekstprzypisudolnego"/>
    <w:semiHidden w:val="1"/>
    <w:rsid w:val="008B713E"/>
    <w:rPr>
      <w:rFonts w:ascii="Calibri" w:eastAsia="Calibri" w:hAnsi="Calibri"/>
      <w:sz w:val="22"/>
      <w:szCs w:val="22"/>
      <w:lang w:eastAsia="en-US"/>
    </w:rPr>
  </w:style>
  <w:style w:type="character" w:styleId="Odwoanieprzypisudolnego">
    <w:name w:val="footnote reference"/>
    <w:semiHidden w:val="1"/>
    <w:rsid w:val="008B713E"/>
    <w:rPr>
      <w:vertAlign w:val="superscript"/>
    </w:rPr>
  </w:style>
  <w:style w:type="paragraph" w:styleId="Bezodstpw">
    <w:name w:val="No Spacing"/>
    <w:uiPriority w:val="1"/>
    <w:qFormat w:val="1"/>
    <w:rsid w:val="008B713E"/>
    <w:rPr>
      <w:rFonts w:asciiTheme="minorHAnsi" w:cstheme="minorBidi" w:eastAsiaTheme="minorHAnsi" w:hAnsiTheme="minorHAnsi"/>
      <w:sz w:val="22"/>
      <w:szCs w:val="22"/>
      <w:lang w:eastAsia="en-US"/>
    </w:rPr>
  </w:style>
  <w:style w:type="character" w:styleId="alt-edited" w:customStyle="1">
    <w:name w:val="alt-edited"/>
    <w:basedOn w:val="Domylnaczcionkaakapitu"/>
    <w:rsid w:val="00A4730C"/>
  </w:style>
  <w:style w:type="character" w:styleId="AkapitzlistZnak" w:customStyle="1">
    <w:name w:val="Akapit z listą Znak"/>
    <w:link w:val="Akapitzlist"/>
    <w:uiPriority w:val="34"/>
    <w:locked w:val="1"/>
    <w:rsid w:val="00A4730C"/>
    <w:rPr>
      <w:rFonts w:ascii="Calibri" w:eastAsia="Calibri" w:hAnsi="Calibri"/>
      <w:sz w:val="22"/>
      <w:szCs w:val="22"/>
      <w:lang w:eastAsia="en-US"/>
    </w:rPr>
  </w:style>
  <w:style w:type="character" w:styleId="Nagwek1Znak" w:customStyle="1">
    <w:name w:val="Nagłówek 1 Znak"/>
    <w:basedOn w:val="Domylnaczcionkaakapitu"/>
    <w:link w:val="Nagwek1"/>
    <w:uiPriority w:val="9"/>
    <w:rsid w:val="00FD5C50"/>
    <w:rPr>
      <w:b w:val="1"/>
      <w:bCs w:val="1"/>
      <w:kern w:val="36"/>
      <w:sz w:val="48"/>
      <w:szCs w:val="48"/>
    </w:rPr>
  </w:style>
  <w:style w:type="paragraph" w:styleId="NormalnyWeb">
    <w:name w:val="Normal (Web)"/>
    <w:basedOn w:val="Normalny"/>
    <w:uiPriority w:val="99"/>
    <w:unhideWhenUsed w:val="1"/>
    <w:rsid w:val="00FD5C50"/>
    <w:pPr>
      <w:spacing w:after="100" w:afterAutospacing="1" w:before="100" w:beforeAutospacing="1"/>
    </w:pPr>
  </w:style>
  <w:style w:type="character" w:styleId="Nagwek3Znak" w:customStyle="1">
    <w:name w:val="Nagłówek 3 Znak"/>
    <w:basedOn w:val="Domylnaczcionkaakapitu"/>
    <w:link w:val="Nagwek3"/>
    <w:semiHidden w:val="1"/>
    <w:rsid w:val="00B624C4"/>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XuzgjBvBuudSvnEWxCe27zfzg==">AMUW2mW4OfE6NH/05kCgxsNqGd0f4p/G3bOC/69m8enodVN9poVAj/92jG7GjTLwROfXcAiWq4jOamxC5ZJL5njky793vbY4+WYNzde+1a9UwZV6caSF99xoEDl5dfeO18MoiWqxDXu4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2019-01-02T13:07:00Z</dcterms:created>
  <dc:creator>Jarosław Czarnecki</dc:creator>
</cp:coreProperties>
</file>